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Pr="00CF3AA2" w:rsidRDefault="00CE3C4A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87C94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87C94">
        <w:rPr>
          <w:color w:val="000000"/>
          <w:sz w:val="24"/>
          <w:szCs w:val="24"/>
        </w:rPr>
        <w:t xml:space="preserve"> теплоснабжения</w:t>
      </w:r>
    </w:p>
    <w:p w:rsidR="00E35E02" w:rsidRDefault="00E35E02" w:rsidP="00287C94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«Пустозерский сельсовет» ЗР НАО</w:t>
      </w:r>
      <w:r w:rsidRPr="00B330BB">
        <w:rPr>
          <w:color w:val="000000"/>
          <w:sz w:val="24"/>
          <w:szCs w:val="24"/>
        </w:rPr>
        <w:t xml:space="preserve"> </w:t>
      </w:r>
    </w:p>
    <w:p w:rsidR="00287C94" w:rsidRPr="00B330BB" w:rsidRDefault="00B330BB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B330BB">
        <w:rPr>
          <w:color w:val="000000"/>
          <w:sz w:val="24"/>
          <w:szCs w:val="24"/>
        </w:rPr>
        <w:t>(актуализация на 202</w:t>
      </w:r>
      <w:r w:rsidR="00E63F04">
        <w:rPr>
          <w:color w:val="000000"/>
          <w:sz w:val="24"/>
          <w:szCs w:val="24"/>
        </w:rPr>
        <w:t>5</w:t>
      </w:r>
      <w:r w:rsidRPr="00B330BB">
        <w:rPr>
          <w:color w:val="000000"/>
          <w:sz w:val="24"/>
          <w:szCs w:val="24"/>
        </w:rPr>
        <w:t xml:space="preserve"> г.)</w:t>
      </w: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96D03" w:rsidRDefault="00C96D0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B330BB" w:rsidRDefault="00B330B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7C7232" w:rsidRDefault="007C7232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7C7232" w:rsidRDefault="007C7232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E63F04" w:rsidRDefault="00CF4ACE" w:rsidP="007C723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r w:rsidRPr="007C7232">
            <w:fldChar w:fldCharType="begin"/>
          </w:r>
          <w:r w:rsidR="00F33F70" w:rsidRPr="007C7232">
            <w:instrText xml:space="preserve"> TOC \h \u \z </w:instrText>
          </w:r>
          <w:r w:rsidRPr="007C7232">
            <w:fldChar w:fldCharType="separate"/>
          </w:r>
          <w:r w:rsidRPr="00E63F04">
            <w:fldChar w:fldCharType="begin"/>
          </w:r>
          <w:r w:rsidR="00F33F70" w:rsidRPr="00E63F04">
            <w:instrText xml:space="preserve"> PAGEREF _4d34og8 \h </w:instrText>
          </w:r>
          <w:r w:rsidRPr="00E63F04">
            <w:fldChar w:fldCharType="separate"/>
          </w:r>
          <w:r w:rsidR="00F33F70" w:rsidRPr="00E63F04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E63F04">
            <w:rPr>
              <w:color w:val="000000"/>
              <w:sz w:val="24"/>
              <w:szCs w:val="24"/>
            </w:rPr>
            <w:tab/>
          </w:r>
          <w:r w:rsidRPr="00E63F04">
            <w:fldChar w:fldCharType="end"/>
          </w:r>
        </w:p>
        <w:p w:rsidR="00AB4CE0" w:rsidRPr="007C7232" w:rsidRDefault="00D02B65" w:rsidP="007C723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7C7232">
              <w:rPr>
                <w:color w:val="000000"/>
                <w:sz w:val="24"/>
                <w:szCs w:val="24"/>
              </w:rPr>
              <w:t>5.1.</w:t>
            </w:r>
            <w:r w:rsidR="00F33F70" w:rsidRPr="007C7232">
              <w:rPr>
                <w:color w:val="000000"/>
                <w:sz w:val="24"/>
                <w:szCs w:val="24"/>
              </w:rPr>
              <w:tab/>
              <w:t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7C7232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7C7232" w:rsidRDefault="00D02B65" w:rsidP="007C723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7C7232">
              <w:rPr>
                <w:color w:val="000000"/>
                <w:sz w:val="24"/>
                <w:szCs w:val="24"/>
              </w:rPr>
              <w:t>5.2.</w:t>
            </w:r>
            <w:r w:rsidR="00F33F70" w:rsidRPr="007C7232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7C7232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7C7232" w:rsidRDefault="00D02B65" w:rsidP="007C723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7C7232">
              <w:rPr>
                <w:color w:val="000000"/>
                <w:sz w:val="24"/>
                <w:szCs w:val="24"/>
              </w:rPr>
              <w:t>5.3.</w:t>
            </w:r>
            <w:r w:rsidR="00F33F70" w:rsidRPr="007C7232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7C7232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7C7232" w:rsidRDefault="00D02B65" w:rsidP="007C7232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7C7232">
              <w:rPr>
                <w:color w:val="000000"/>
                <w:sz w:val="24"/>
                <w:szCs w:val="24"/>
              </w:rPr>
              <w:t>5.4.</w:t>
            </w:r>
            <w:r w:rsidR="00F33F70" w:rsidRPr="007C7232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7C7232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CF4ACE" w:rsidP="007C7232">
          <w:pPr>
            <w:spacing w:line="240" w:lineRule="auto"/>
          </w:pPr>
          <w:r w:rsidRPr="007C7232"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footerReference w:type="default" r:id="rId7"/>
          <w:footerReference w:type="first" r:id="rId8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287C94" w:rsidRDefault="00F33F70" w:rsidP="0089614F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AB4CE0" w:rsidRPr="00287C94" w:rsidRDefault="00F33F70" w:rsidP="0089614F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87C94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724ECA" w:rsidRPr="00287C94">
        <w:rPr>
          <w:sz w:val="24"/>
          <w:szCs w:val="24"/>
        </w:rPr>
        <w:t>утверждённой</w:t>
      </w:r>
      <w:r w:rsidRPr="00287C94">
        <w:rPr>
          <w:sz w:val="24"/>
          <w:szCs w:val="24"/>
        </w:rPr>
        <w:t xml:space="preserve"> в установленном порядке схеме теплоснабжения)</w:t>
      </w:r>
    </w:p>
    <w:p w:rsidR="00724ECA" w:rsidRDefault="00724ECA" w:rsidP="0089614F">
      <w:pPr>
        <w:pStyle w:val="af"/>
        <w:widowControl w:val="0"/>
        <w:spacing w:before="0" w:after="0"/>
        <w:ind w:firstLine="709"/>
        <w:rPr>
          <w:rFonts w:ascii="Times New Roman" w:hAnsi="Times New Roman"/>
        </w:rPr>
      </w:pPr>
    </w:p>
    <w:p w:rsidR="00287C94" w:rsidRDefault="00287C94" w:rsidP="0089614F">
      <w:pPr>
        <w:pStyle w:val="af"/>
        <w:widowControl w:val="0"/>
        <w:spacing w:before="0" w:after="0"/>
        <w:ind w:firstLine="709"/>
        <w:rPr>
          <w:rFonts w:ascii="Times New Roman" w:hAnsi="Times New Roman"/>
        </w:rPr>
      </w:pPr>
      <w:r w:rsidRPr="009E4B83">
        <w:rPr>
          <w:rFonts w:ascii="Times New Roman" w:hAnsi="Times New Roman"/>
        </w:rPr>
        <w:t xml:space="preserve">На территории </w:t>
      </w:r>
      <w:r>
        <w:rPr>
          <w:rFonts w:ascii="Times New Roman" w:hAnsi="Times New Roman"/>
        </w:rPr>
        <w:t xml:space="preserve">муниципального образования «Пустозерский сельсовет» </w:t>
      </w:r>
      <w:r w:rsidR="0089614F">
        <w:rPr>
          <w:rFonts w:ascii="Times New Roman" w:hAnsi="Times New Roman"/>
        </w:rPr>
        <w:t xml:space="preserve">ЗР </w:t>
      </w:r>
      <w:r>
        <w:rPr>
          <w:rFonts w:ascii="Times New Roman" w:hAnsi="Times New Roman"/>
        </w:rPr>
        <w:t xml:space="preserve">НАО </w:t>
      </w:r>
      <w:r w:rsidRPr="009E4B83">
        <w:rPr>
          <w:rFonts w:ascii="Times New Roman" w:hAnsi="Times New Roman"/>
        </w:rPr>
        <w:t xml:space="preserve">предусмотрено развитие существующей системы централизованного и децентрализованного теплоснабжения. </w:t>
      </w:r>
    </w:p>
    <w:p w:rsidR="0089614F" w:rsidRDefault="0089614F" w:rsidP="0089614F">
      <w:pPr>
        <w:pStyle w:val="af"/>
        <w:widowControl w:val="0"/>
        <w:spacing w:before="0" w:after="0"/>
        <w:ind w:firstLine="709"/>
        <w:rPr>
          <w:rFonts w:ascii="Times New Roman" w:hAnsi="Times New Roman"/>
        </w:rPr>
      </w:pPr>
    </w:p>
    <w:p w:rsidR="0089614F" w:rsidRPr="00724ECA" w:rsidRDefault="0089614F" w:rsidP="0089614F">
      <w:pPr>
        <w:pStyle w:val="af"/>
        <w:widowControl w:val="0"/>
        <w:spacing w:before="0" w:after="0"/>
        <w:ind w:firstLine="709"/>
        <w:rPr>
          <w:rFonts w:ascii="Times New Roman" w:hAnsi="Times New Roman"/>
        </w:rPr>
      </w:pPr>
      <w:r w:rsidRPr="00724ECA">
        <w:rPr>
          <w:rFonts w:ascii="Times New Roman" w:hAnsi="Times New Roman"/>
        </w:rPr>
        <w:t>Первый вариант развития.</w:t>
      </w:r>
    </w:p>
    <w:p w:rsidR="00287C94" w:rsidRDefault="00287C94" w:rsidP="0089614F">
      <w:pPr>
        <w:pStyle w:val="af"/>
        <w:widowControl w:val="0"/>
        <w:spacing w:before="0" w:after="0"/>
        <w:ind w:firstLine="709"/>
        <w:rPr>
          <w:rFonts w:ascii="Times New Roman" w:hAnsi="Times New Roman"/>
        </w:rPr>
      </w:pPr>
      <w:r w:rsidRPr="00A663DD">
        <w:rPr>
          <w:rFonts w:ascii="Times New Roman" w:hAnsi="Times New Roman"/>
        </w:rPr>
        <w:t>Генеральным планом предусматр</w:t>
      </w:r>
      <w:r>
        <w:rPr>
          <w:rFonts w:ascii="Times New Roman" w:hAnsi="Times New Roman"/>
        </w:rPr>
        <w:t>ивается:</w:t>
      </w:r>
    </w:p>
    <w:p w:rsidR="00287C94" w:rsidRDefault="00287C94" w:rsidP="0089614F">
      <w:pPr>
        <w:pStyle w:val="G"/>
        <w:numPr>
          <w:ilvl w:val="0"/>
          <w:numId w:val="6"/>
        </w:numPr>
        <w:spacing w:before="0" w:after="0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строительство магистральных тепловых сетей и </w:t>
      </w:r>
      <w:r w:rsidRPr="00A663DD">
        <w:rPr>
          <w:rFonts w:ascii="Times New Roman" w:hAnsi="Times New Roman"/>
        </w:rPr>
        <w:t xml:space="preserve">реконструкция существующих котельных </w:t>
      </w:r>
      <w:r>
        <w:rPr>
          <w:rFonts w:ascii="Times New Roman" w:hAnsi="Times New Roman"/>
        </w:rPr>
        <w:t>№</w:t>
      </w:r>
      <w:r w:rsidR="008961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 и №</w:t>
      </w:r>
      <w:r w:rsidR="008961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2 в с. Оксино, с переводом на использование природного газа по инвестиционной программе ПАО «Газпром», </w:t>
      </w:r>
      <w:r w:rsidRPr="00A663DD">
        <w:rPr>
          <w:rFonts w:ascii="Times New Roman" w:hAnsi="Times New Roman"/>
        </w:rPr>
        <w:t xml:space="preserve">с </w:t>
      </w:r>
      <w:r w:rsidRPr="009E4B83">
        <w:rPr>
          <w:rFonts w:ascii="Times New Roman" w:hAnsi="Times New Roman"/>
        </w:rPr>
        <w:t>заменой оборудования на</w:t>
      </w:r>
      <w:r>
        <w:rPr>
          <w:rFonts w:ascii="Times New Roman" w:hAnsi="Times New Roman"/>
        </w:rPr>
        <w:t xml:space="preserve"> современное, высокоэффективное, </w:t>
      </w:r>
      <w:r w:rsidRPr="009E4B83">
        <w:rPr>
          <w:rFonts w:ascii="Times New Roman" w:hAnsi="Times New Roman"/>
        </w:rPr>
        <w:t>с установкой систем водопод</w:t>
      </w:r>
      <w:r>
        <w:rPr>
          <w:rFonts w:ascii="Times New Roman" w:hAnsi="Times New Roman"/>
        </w:rPr>
        <w:t>готовки в котельных;</w:t>
      </w:r>
    </w:p>
    <w:p w:rsidR="00287C94" w:rsidRDefault="00287C94" w:rsidP="0089614F">
      <w:pPr>
        <w:pStyle w:val="G"/>
        <w:numPr>
          <w:ilvl w:val="0"/>
          <w:numId w:val="6"/>
        </w:numPr>
        <w:spacing w:before="0" w:after="0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строительство локальной котельной для планируемой общественно-деловой застройки в северной части с. Оксино;</w:t>
      </w:r>
    </w:p>
    <w:p w:rsidR="00287C94" w:rsidRPr="00145671" w:rsidRDefault="00287C94" w:rsidP="0089614F">
      <w:pPr>
        <w:pStyle w:val="G"/>
        <w:numPr>
          <w:ilvl w:val="0"/>
          <w:numId w:val="6"/>
        </w:numPr>
        <w:spacing w:before="0" w:after="0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строительство котельной для проектной общественно-деловой застройки</w:t>
      </w:r>
      <w:r w:rsidRPr="0096202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</w:t>
      </w:r>
      <w:r w:rsidRPr="00145671">
        <w:rPr>
          <w:rFonts w:ascii="Times New Roman" w:hAnsi="Times New Roman"/>
        </w:rPr>
        <w:t>юго-западной части п. Хонгурей;</w:t>
      </w:r>
    </w:p>
    <w:p w:rsidR="00287C94" w:rsidRPr="00145671" w:rsidRDefault="00287C94" w:rsidP="0089614F">
      <w:pPr>
        <w:pStyle w:val="G"/>
        <w:numPr>
          <w:ilvl w:val="0"/>
          <w:numId w:val="6"/>
        </w:numPr>
        <w:spacing w:before="0" w:after="0"/>
        <w:ind w:left="0" w:firstLine="709"/>
        <w:rPr>
          <w:rFonts w:ascii="Times New Roman" w:hAnsi="Times New Roman"/>
        </w:rPr>
      </w:pPr>
      <w:r w:rsidRPr="00145671">
        <w:rPr>
          <w:rFonts w:ascii="Times New Roman" w:hAnsi="Times New Roman"/>
        </w:rPr>
        <w:t>строительство локальной котельной для планируемой общественно-деловой застройки в западной части д. Каменка.</w:t>
      </w:r>
    </w:p>
    <w:p w:rsidR="00287C94" w:rsidRPr="0064061F" w:rsidRDefault="00287C94" w:rsidP="0089614F">
      <w:pPr>
        <w:pStyle w:val="af"/>
        <w:widowControl w:val="0"/>
        <w:spacing w:before="0" w:after="0"/>
        <w:ind w:firstLine="709"/>
        <w:rPr>
          <w:rFonts w:ascii="Times New Roman" w:hAnsi="Times New Roman"/>
        </w:rPr>
      </w:pPr>
      <w:r w:rsidRPr="00145671">
        <w:rPr>
          <w:rFonts w:ascii="Times New Roman" w:hAnsi="Times New Roman"/>
        </w:rPr>
        <w:t>Для обеспечения надёжности и бесперебойной</w:t>
      </w:r>
      <w:r w:rsidRPr="001A5D15">
        <w:rPr>
          <w:rFonts w:ascii="Times New Roman" w:hAnsi="Times New Roman"/>
        </w:rPr>
        <w:t xml:space="preserve"> работы системы теплоснабжения предлагается выполнять поэтапную модернизацию (реконструкцию) сетей теплоснабжения со сверхнормативным сроком службы, объектов теплоснабжения с заменой оборудования с высоким износом на современное и энергоэффективное оборудование и выполнять своевременный ремонт зданий объектов теплоснабжения. В случае невозможности полной реконструкции объектов и сетей теплоснабжения (в результате инструментального обследования, по конструктивным причинам и т.д.) необходимо выполнять строительство новых с применением оборудования и конструктивных решений, отвечающих современным требованиям.</w:t>
      </w:r>
    </w:p>
    <w:p w:rsidR="00287C94" w:rsidRPr="001A5D15" w:rsidRDefault="00287C94" w:rsidP="0089614F">
      <w:pPr>
        <w:pStyle w:val="af"/>
        <w:widowControl w:val="0"/>
        <w:spacing w:before="0" w:after="0"/>
        <w:ind w:firstLine="709"/>
        <w:rPr>
          <w:rFonts w:ascii="Times New Roman" w:hAnsi="Times New Roman"/>
        </w:rPr>
      </w:pPr>
      <w:r w:rsidRPr="001A5D15">
        <w:rPr>
          <w:rFonts w:ascii="Times New Roman" w:hAnsi="Times New Roman"/>
        </w:rPr>
        <w:t xml:space="preserve">На всех этапах производства, транспортировки и потребления тепловой энергии предлагается внедрение энергосберегающих технологий. В качестве энергосберегающих технологий предлагается применение трубопроводов в современной пенополиуретановой изоляции, установка частотно-регулируемых приводов на насосы, </w:t>
      </w:r>
      <w:hyperlink r:id="rId9" w:history="1">
        <w:r w:rsidRPr="001A5D15">
          <w:rPr>
            <w:rFonts w:ascii="Times New Roman" w:hAnsi="Times New Roman"/>
          </w:rPr>
          <w:t>установка приборов учета тепловой энергии</w:t>
        </w:r>
      </w:hyperlink>
      <w:r w:rsidRPr="001A5D15">
        <w:rPr>
          <w:rFonts w:ascii="Times New Roman" w:hAnsi="Times New Roman"/>
        </w:rPr>
        <w:t xml:space="preserve"> и средств автоматического регулирования.</w:t>
      </w:r>
    </w:p>
    <w:p w:rsidR="00AB4CE0" w:rsidRDefault="00AB4CE0" w:rsidP="00287C94">
      <w:pPr>
        <w:spacing w:line="240" w:lineRule="auto"/>
        <w:rPr>
          <w:sz w:val="24"/>
          <w:szCs w:val="24"/>
        </w:rPr>
      </w:pPr>
    </w:p>
    <w:p w:rsidR="0089614F" w:rsidRPr="00724ECA" w:rsidRDefault="0089614F" w:rsidP="00287C94">
      <w:pPr>
        <w:spacing w:line="240" w:lineRule="auto"/>
        <w:rPr>
          <w:sz w:val="24"/>
          <w:szCs w:val="24"/>
        </w:rPr>
      </w:pPr>
      <w:r w:rsidRPr="00724ECA">
        <w:rPr>
          <w:sz w:val="24"/>
          <w:szCs w:val="24"/>
        </w:rPr>
        <w:t>Второй вариант развития.</w:t>
      </w:r>
    </w:p>
    <w:p w:rsidR="0089614F" w:rsidRDefault="0089614F" w:rsidP="00287C9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 разработке и актуализации инвестиционной программы Муниципальному предприятию Заполярного района «</w:t>
      </w:r>
      <w:r w:rsidR="00011C69">
        <w:rPr>
          <w:sz w:val="24"/>
          <w:szCs w:val="24"/>
        </w:rPr>
        <w:t>Севержилкомсервис» предусмотреть</w:t>
      </w:r>
      <w:r>
        <w:rPr>
          <w:sz w:val="24"/>
          <w:szCs w:val="24"/>
        </w:rPr>
        <w:t xml:space="preserve"> следующие мероприятия:</w:t>
      </w:r>
    </w:p>
    <w:p w:rsidR="002A54DF" w:rsidRDefault="0089614F" w:rsidP="0089614F">
      <w:pPr>
        <w:spacing w:line="240" w:lineRule="auto"/>
        <w:rPr>
          <w:sz w:val="24"/>
          <w:szCs w:val="24"/>
        </w:rPr>
      </w:pPr>
      <w:r w:rsidRPr="00B21131">
        <w:rPr>
          <w:sz w:val="24"/>
          <w:szCs w:val="24"/>
        </w:rPr>
        <w:t xml:space="preserve">В качестве </w:t>
      </w:r>
      <w:r w:rsidR="00011C69" w:rsidRPr="00B21131">
        <w:rPr>
          <w:sz w:val="24"/>
          <w:szCs w:val="24"/>
        </w:rPr>
        <w:t>первоочередных мероприятий</w:t>
      </w:r>
      <w:r w:rsidR="002D093D">
        <w:rPr>
          <w:sz w:val="24"/>
          <w:szCs w:val="24"/>
        </w:rPr>
        <w:t xml:space="preserve"> выполнить:</w:t>
      </w:r>
      <w:r w:rsidRPr="00B21131">
        <w:rPr>
          <w:sz w:val="24"/>
          <w:szCs w:val="24"/>
        </w:rPr>
        <w:t xml:space="preserve"> </w:t>
      </w:r>
    </w:p>
    <w:p w:rsidR="002A54DF" w:rsidRDefault="002D093D" w:rsidP="00287C9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E63F04">
        <w:rPr>
          <w:sz w:val="24"/>
          <w:szCs w:val="24"/>
        </w:rPr>
        <w:t xml:space="preserve"> 2024</w:t>
      </w:r>
      <w:r w:rsidR="002A54DF">
        <w:rPr>
          <w:sz w:val="24"/>
          <w:szCs w:val="24"/>
        </w:rPr>
        <w:t xml:space="preserve"> году:</w:t>
      </w:r>
    </w:p>
    <w:p w:rsidR="0089614F" w:rsidRDefault="002A54DF" w:rsidP="00287C9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9614F">
        <w:rPr>
          <w:sz w:val="24"/>
          <w:szCs w:val="24"/>
        </w:rPr>
        <w:t xml:space="preserve">консервацию </w:t>
      </w:r>
      <w:r w:rsidR="00011C69">
        <w:rPr>
          <w:sz w:val="24"/>
          <w:szCs w:val="24"/>
        </w:rPr>
        <w:t>твёрдотопливной</w:t>
      </w:r>
      <w:r w:rsidR="0089614F">
        <w:rPr>
          <w:sz w:val="24"/>
          <w:szCs w:val="24"/>
        </w:rPr>
        <w:t xml:space="preserve"> котельной в п. </w:t>
      </w:r>
      <w:r w:rsidR="00011C69">
        <w:rPr>
          <w:sz w:val="24"/>
          <w:szCs w:val="24"/>
        </w:rPr>
        <w:t>Хонгурей ранее</w:t>
      </w:r>
      <w:r w:rsidR="0089614F">
        <w:rPr>
          <w:sz w:val="24"/>
          <w:szCs w:val="24"/>
        </w:rPr>
        <w:t xml:space="preserve"> отапливающей здание </w:t>
      </w:r>
      <w:r w:rsidR="00A71CBD">
        <w:rPr>
          <w:sz w:val="24"/>
          <w:szCs w:val="24"/>
        </w:rPr>
        <w:t>школы-</w:t>
      </w:r>
      <w:r w:rsidR="0089614F">
        <w:rPr>
          <w:sz w:val="24"/>
          <w:szCs w:val="24"/>
        </w:rPr>
        <w:t>сада</w:t>
      </w:r>
      <w:r w:rsidR="00832710">
        <w:rPr>
          <w:sz w:val="24"/>
          <w:szCs w:val="24"/>
        </w:rPr>
        <w:t xml:space="preserve"> (мероприятие выполнено в 2</w:t>
      </w:r>
      <w:r w:rsidR="00E63F04">
        <w:rPr>
          <w:sz w:val="24"/>
          <w:szCs w:val="24"/>
        </w:rPr>
        <w:t>024</w:t>
      </w:r>
      <w:r w:rsidR="00832710">
        <w:rPr>
          <w:sz w:val="24"/>
          <w:szCs w:val="24"/>
        </w:rPr>
        <w:t xml:space="preserve"> году);</w:t>
      </w:r>
    </w:p>
    <w:p w:rsidR="0063194C" w:rsidRDefault="0089614F" w:rsidP="0063194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21131">
        <w:rPr>
          <w:sz w:val="24"/>
          <w:szCs w:val="24"/>
        </w:rPr>
        <w:t>реконструкци</w:t>
      </w:r>
      <w:r>
        <w:rPr>
          <w:sz w:val="24"/>
          <w:szCs w:val="24"/>
        </w:rPr>
        <w:t xml:space="preserve">ю </w:t>
      </w:r>
      <w:r w:rsidRPr="00B21131">
        <w:rPr>
          <w:sz w:val="24"/>
          <w:szCs w:val="24"/>
        </w:rPr>
        <w:t xml:space="preserve">системы дымоудаления котельной № 2 в с. Оксино. Выполнение данного мероприятия позволит обеспечить оптимизацию производственного процесса, снижение затрат </w:t>
      </w:r>
      <w:r w:rsidR="002A54DF">
        <w:rPr>
          <w:sz w:val="24"/>
          <w:szCs w:val="24"/>
        </w:rPr>
        <w:br/>
      </w:r>
      <w:r w:rsidRPr="00B21131">
        <w:rPr>
          <w:sz w:val="24"/>
          <w:szCs w:val="24"/>
        </w:rPr>
        <w:t>на производство</w:t>
      </w:r>
      <w:r w:rsidR="00E63F04">
        <w:rPr>
          <w:sz w:val="24"/>
          <w:szCs w:val="24"/>
        </w:rPr>
        <w:t xml:space="preserve"> (мероприятие выполнено в 2024</w:t>
      </w:r>
      <w:r w:rsidR="00832710">
        <w:rPr>
          <w:sz w:val="24"/>
          <w:szCs w:val="24"/>
        </w:rPr>
        <w:t xml:space="preserve"> году).</w:t>
      </w:r>
      <w:r w:rsidR="0063194C">
        <w:rPr>
          <w:sz w:val="24"/>
          <w:szCs w:val="24"/>
        </w:rPr>
        <w:t>;</w:t>
      </w:r>
    </w:p>
    <w:p w:rsidR="0063194C" w:rsidRPr="00B21131" w:rsidRDefault="0063194C" w:rsidP="0063194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реконструкцию сетей теплоснабжения котельной № 2 с. Оксино. </w:t>
      </w:r>
      <w:r w:rsidRPr="000F240B">
        <w:rPr>
          <w:sz w:val="24"/>
          <w:szCs w:val="24"/>
        </w:rPr>
        <w:t>Мероприятие направлено на увеличение пропускной способности тепловых сетей</w:t>
      </w:r>
      <w:r>
        <w:rPr>
          <w:sz w:val="24"/>
          <w:szCs w:val="24"/>
        </w:rPr>
        <w:t xml:space="preserve"> </w:t>
      </w:r>
      <w:r w:rsidRPr="000F240B">
        <w:rPr>
          <w:sz w:val="24"/>
          <w:szCs w:val="24"/>
        </w:rPr>
        <w:t>с последующим увеличением присоединённой тепловой нагрузки к центральной котельной</w:t>
      </w:r>
      <w:r>
        <w:rPr>
          <w:sz w:val="24"/>
          <w:szCs w:val="24"/>
        </w:rPr>
        <w:t xml:space="preserve"> </w:t>
      </w:r>
      <w:r w:rsidRPr="000F240B">
        <w:rPr>
          <w:sz w:val="24"/>
          <w:szCs w:val="24"/>
        </w:rPr>
        <w:t>и ожидаемому снижению удельного расхода условного топлива на единицу отпускаемой продукции</w:t>
      </w:r>
      <w:r w:rsidR="00832710">
        <w:rPr>
          <w:sz w:val="24"/>
          <w:szCs w:val="24"/>
        </w:rPr>
        <w:t xml:space="preserve"> (мероприятие выполнено в 2023 году);</w:t>
      </w:r>
    </w:p>
    <w:p w:rsidR="00E63F04" w:rsidRDefault="00E63F04" w:rsidP="00E63F04">
      <w:pPr>
        <w:spacing w:line="240" w:lineRule="auto"/>
        <w:ind w:firstLine="0"/>
        <w:rPr>
          <w:sz w:val="24"/>
          <w:szCs w:val="24"/>
        </w:rPr>
      </w:pPr>
    </w:p>
    <w:p w:rsidR="002D093D" w:rsidRDefault="002D093D" w:rsidP="00E63F04">
      <w:pPr>
        <w:spacing w:line="240" w:lineRule="auto"/>
        <w:rPr>
          <w:sz w:val="24"/>
          <w:szCs w:val="24"/>
        </w:rPr>
      </w:pPr>
      <w:r w:rsidRPr="002A54DF">
        <w:rPr>
          <w:sz w:val="24"/>
          <w:szCs w:val="24"/>
        </w:rPr>
        <w:lastRenderedPageBreak/>
        <w:t>2024 году</w:t>
      </w:r>
      <w:r>
        <w:rPr>
          <w:sz w:val="24"/>
          <w:szCs w:val="24"/>
        </w:rPr>
        <w:t>:</w:t>
      </w:r>
    </w:p>
    <w:p w:rsidR="002D093D" w:rsidRPr="002A54DF" w:rsidRDefault="002D093D" w:rsidP="002D093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="00E63F04">
        <w:rPr>
          <w:sz w:val="24"/>
          <w:szCs w:val="24"/>
        </w:rPr>
        <w:t xml:space="preserve"> замену тве</w:t>
      </w:r>
      <w:r w:rsidRPr="002A54DF">
        <w:rPr>
          <w:sz w:val="24"/>
          <w:szCs w:val="24"/>
        </w:rPr>
        <w:t xml:space="preserve">рдотопливного котла КВр-0,4 в котельной № 1 в с. Оксино. Данный котёл передан в хозяйственное ведение предприятию на основании постановления Администрации Заполярного района № 2867п от 29.12.2012. </w:t>
      </w:r>
      <w:r>
        <w:rPr>
          <w:sz w:val="24"/>
          <w:szCs w:val="24"/>
        </w:rPr>
        <w:t>Вв</w:t>
      </w:r>
      <w:r w:rsidRPr="002A54DF">
        <w:rPr>
          <w:sz w:val="24"/>
          <w:szCs w:val="24"/>
        </w:rPr>
        <w:t>од в эксплуатацию по имеющимся у предприятия данным осуществлён в 2011 году. Согласно техническим характеристикам, срок полезного использования твёрдотопливного котла 10 лет, таким образом, к настоящему моменту его износ составляет 100 %. Исходя из этого, что фактический КПД котла в течение отопительного сезона колеблется в районе 52 %, в целях снижения удельного расхода топлива на выработку тепла необходима его замена</w:t>
      </w:r>
      <w:r w:rsidR="00CD6D8B">
        <w:rPr>
          <w:sz w:val="24"/>
          <w:szCs w:val="24"/>
        </w:rPr>
        <w:t xml:space="preserve"> </w:t>
      </w:r>
      <w:r w:rsidR="00CD6D8B">
        <w:rPr>
          <w:sz w:val="24"/>
          <w:szCs w:val="24"/>
        </w:rPr>
        <w:t>(мероприятие выполнено в 2024 году);</w:t>
      </w:r>
    </w:p>
    <w:p w:rsidR="002D093D" w:rsidRDefault="002D093D" w:rsidP="00287C94">
      <w:pPr>
        <w:spacing w:line="240" w:lineRule="auto"/>
        <w:rPr>
          <w:sz w:val="24"/>
          <w:szCs w:val="24"/>
        </w:rPr>
      </w:pPr>
    </w:p>
    <w:p w:rsidR="0063194C" w:rsidRDefault="002D093D" w:rsidP="00287C9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63194C">
        <w:rPr>
          <w:sz w:val="24"/>
          <w:szCs w:val="24"/>
        </w:rPr>
        <w:t xml:space="preserve"> 2024-2025 гг.:</w:t>
      </w:r>
    </w:p>
    <w:p w:rsidR="0089614F" w:rsidRDefault="0089614F" w:rsidP="0089614F">
      <w:pPr>
        <w:spacing w:line="240" w:lineRule="auto"/>
        <w:rPr>
          <w:sz w:val="24"/>
          <w:szCs w:val="24"/>
        </w:rPr>
      </w:pPr>
      <w:r w:rsidRPr="00B21131">
        <w:rPr>
          <w:sz w:val="24"/>
          <w:szCs w:val="24"/>
        </w:rPr>
        <w:t xml:space="preserve">- </w:t>
      </w:r>
      <w:r w:rsidR="002A54DF">
        <w:rPr>
          <w:sz w:val="24"/>
          <w:szCs w:val="24"/>
        </w:rPr>
        <w:t>р</w:t>
      </w:r>
      <w:r w:rsidRPr="00B21131">
        <w:rPr>
          <w:sz w:val="24"/>
          <w:szCs w:val="24"/>
        </w:rPr>
        <w:t>еконстр</w:t>
      </w:r>
      <w:r w:rsidR="00745777">
        <w:rPr>
          <w:sz w:val="24"/>
          <w:szCs w:val="24"/>
        </w:rPr>
        <w:t>укцию котельной № 2 в с. Оксино</w:t>
      </w:r>
      <w:r w:rsidRPr="00B21131">
        <w:rPr>
          <w:sz w:val="24"/>
          <w:szCs w:val="24"/>
        </w:rPr>
        <w:t xml:space="preserve"> </w:t>
      </w:r>
      <w:r w:rsidR="00EE5642">
        <w:rPr>
          <w:sz w:val="24"/>
          <w:szCs w:val="24"/>
        </w:rPr>
        <w:t>(мероприятие не актуально).</w:t>
      </w:r>
    </w:p>
    <w:p w:rsidR="00A71CBD" w:rsidRPr="00A71CBD" w:rsidRDefault="00A71CBD" w:rsidP="0089614F">
      <w:pPr>
        <w:spacing w:line="240" w:lineRule="auto"/>
        <w:rPr>
          <w:sz w:val="24"/>
          <w:szCs w:val="24"/>
        </w:rPr>
      </w:pPr>
      <w:r w:rsidRPr="00A71CBD">
        <w:rPr>
          <w:sz w:val="24"/>
          <w:szCs w:val="24"/>
        </w:rPr>
        <w:t>В качестве перспективного варианта развития принима</w:t>
      </w:r>
      <w:r>
        <w:rPr>
          <w:sz w:val="24"/>
          <w:szCs w:val="24"/>
        </w:rPr>
        <w:t xml:space="preserve">ем </w:t>
      </w:r>
      <w:r w:rsidRPr="00A71CBD">
        <w:rPr>
          <w:sz w:val="24"/>
          <w:szCs w:val="24"/>
        </w:rPr>
        <w:t>второй вариант.</w:t>
      </w:r>
    </w:p>
    <w:p w:rsidR="0089614F" w:rsidRDefault="0089614F" w:rsidP="00287C94">
      <w:pPr>
        <w:spacing w:line="240" w:lineRule="auto"/>
        <w:rPr>
          <w:sz w:val="24"/>
          <w:szCs w:val="24"/>
        </w:rPr>
      </w:pPr>
    </w:p>
    <w:p w:rsidR="00AB4CE0" w:rsidRPr="00911706" w:rsidRDefault="00F33F70" w:rsidP="00287C94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3rdcrjn" w:colFirst="0" w:colLast="0"/>
      <w:bookmarkEnd w:id="3"/>
      <w:r w:rsidRPr="00911706">
        <w:rPr>
          <w:sz w:val="24"/>
          <w:szCs w:val="24"/>
        </w:rPr>
        <w:t>Технико-экономическое сравнение вариантов перспективного развития системы теплоснабжения</w:t>
      </w:r>
    </w:p>
    <w:p w:rsidR="002A54DF" w:rsidRPr="002A54DF" w:rsidRDefault="002A54DF" w:rsidP="002A54DF">
      <w:pPr>
        <w:pStyle w:val="af"/>
        <w:spacing w:before="0" w:after="0"/>
        <w:ind w:firstLine="709"/>
        <w:rPr>
          <w:rFonts w:ascii="Times New Roman" w:hAnsi="Times New Roman"/>
        </w:rPr>
      </w:pPr>
      <w:bookmarkStart w:id="4" w:name="_26in1rg" w:colFirst="0" w:colLast="0"/>
      <w:bookmarkEnd w:id="4"/>
      <w:r>
        <w:rPr>
          <w:rFonts w:ascii="Times New Roman" w:hAnsi="Times New Roman"/>
        </w:rPr>
        <w:t xml:space="preserve">Сравнение не проводилось в связи с </w:t>
      </w:r>
      <w:r w:rsidRPr="002A54DF">
        <w:rPr>
          <w:rFonts w:ascii="Times New Roman" w:hAnsi="Times New Roman"/>
        </w:rPr>
        <w:t>отсутстви</w:t>
      </w:r>
      <w:r>
        <w:rPr>
          <w:rFonts w:ascii="Times New Roman" w:hAnsi="Times New Roman"/>
        </w:rPr>
        <w:t>ем</w:t>
      </w:r>
      <w:r w:rsidRPr="002A54DF">
        <w:rPr>
          <w:rFonts w:ascii="Times New Roman" w:hAnsi="Times New Roman"/>
        </w:rPr>
        <w:t xml:space="preserve"> информации о сроках</w:t>
      </w:r>
      <w:r>
        <w:rPr>
          <w:rFonts w:ascii="Times New Roman" w:hAnsi="Times New Roman"/>
        </w:rPr>
        <w:t xml:space="preserve"> проведения мероприятий</w:t>
      </w:r>
      <w:r w:rsidRPr="002A54DF">
        <w:rPr>
          <w:rFonts w:ascii="Times New Roman" w:hAnsi="Times New Roman"/>
        </w:rPr>
        <w:t xml:space="preserve"> и обосновании </w:t>
      </w:r>
      <w:r>
        <w:rPr>
          <w:rFonts w:ascii="Times New Roman" w:hAnsi="Times New Roman"/>
        </w:rPr>
        <w:t xml:space="preserve">их </w:t>
      </w:r>
      <w:r w:rsidRPr="002A54DF">
        <w:rPr>
          <w:rFonts w:ascii="Times New Roman" w:hAnsi="Times New Roman"/>
        </w:rPr>
        <w:t>стоимости в градостроительной документации.</w:t>
      </w:r>
    </w:p>
    <w:p w:rsidR="00E226B1" w:rsidRDefault="00E226B1" w:rsidP="00287C94">
      <w:pPr>
        <w:spacing w:line="240" w:lineRule="auto"/>
        <w:rPr>
          <w:sz w:val="24"/>
          <w:szCs w:val="24"/>
        </w:rPr>
      </w:pPr>
    </w:p>
    <w:p w:rsidR="00BF2481" w:rsidRPr="00911706" w:rsidRDefault="00BF2481" w:rsidP="00287C94">
      <w:pPr>
        <w:spacing w:line="240" w:lineRule="auto"/>
        <w:rPr>
          <w:sz w:val="24"/>
          <w:szCs w:val="24"/>
        </w:rPr>
      </w:pPr>
    </w:p>
    <w:p w:rsidR="00AB4CE0" w:rsidRPr="00911706" w:rsidRDefault="00AB4CE0" w:rsidP="00287C94">
      <w:pPr>
        <w:spacing w:line="240" w:lineRule="auto"/>
        <w:jc w:val="left"/>
        <w:rPr>
          <w:sz w:val="24"/>
          <w:szCs w:val="24"/>
        </w:rPr>
        <w:sectPr w:rsidR="00AB4CE0" w:rsidRPr="00911706" w:rsidSect="00287C94">
          <w:pgSz w:w="11906" w:h="16838"/>
          <w:pgMar w:top="1134" w:right="566" w:bottom="1134" w:left="1134" w:header="284" w:footer="708" w:gutter="0"/>
          <w:cols w:space="720"/>
        </w:sectPr>
      </w:pPr>
    </w:p>
    <w:p w:rsidR="00AB4CE0" w:rsidRPr="00911706" w:rsidRDefault="00F33F70" w:rsidP="00287C94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911706">
        <w:rPr>
          <w:sz w:val="24"/>
          <w:szCs w:val="24"/>
        </w:rPr>
        <w:lastRenderedPageBreak/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A71CBD" w:rsidRDefault="00BF2481" w:rsidP="00A71CB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Выбор приоритетного варианта развития системы теплоснабжения </w:t>
      </w:r>
      <w:r w:rsidR="00A71CBD">
        <w:rPr>
          <w:sz w:val="24"/>
          <w:szCs w:val="24"/>
        </w:rPr>
        <w:t xml:space="preserve">определён. </w:t>
      </w:r>
      <w:r w:rsidR="00A71CBD">
        <w:rPr>
          <w:sz w:val="24"/>
          <w:szCs w:val="24"/>
        </w:rPr>
        <w:br/>
      </w:r>
      <w:r w:rsidR="00A71CBD" w:rsidRPr="00A71CBD">
        <w:rPr>
          <w:sz w:val="24"/>
          <w:szCs w:val="24"/>
        </w:rPr>
        <w:t>В качестве перспективного варианта развития принима</w:t>
      </w:r>
      <w:r w:rsidR="00A71CBD">
        <w:rPr>
          <w:sz w:val="24"/>
          <w:szCs w:val="24"/>
        </w:rPr>
        <w:t xml:space="preserve">ем </w:t>
      </w:r>
      <w:r w:rsidR="00A71CBD" w:rsidRPr="00A71CBD">
        <w:rPr>
          <w:sz w:val="24"/>
          <w:szCs w:val="24"/>
        </w:rPr>
        <w:t>второй вариант.</w:t>
      </w:r>
      <w:r w:rsidR="00A71CBD">
        <w:rPr>
          <w:sz w:val="24"/>
          <w:szCs w:val="24"/>
        </w:rPr>
        <w:t xml:space="preserve"> </w:t>
      </w:r>
    </w:p>
    <w:p w:rsidR="00A71CBD" w:rsidRDefault="00A71CBD" w:rsidP="00A71CB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Стоимость и обоснование мероприятий:</w:t>
      </w:r>
    </w:p>
    <w:p w:rsidR="00A71CBD" w:rsidRPr="00A71CBD" w:rsidRDefault="0049225B" w:rsidP="00A71CB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="00A71CBD">
        <w:rPr>
          <w:sz w:val="24"/>
          <w:szCs w:val="24"/>
        </w:rPr>
        <w:t xml:space="preserve"> </w:t>
      </w:r>
      <w:r w:rsidR="0086110A">
        <w:rPr>
          <w:sz w:val="24"/>
          <w:szCs w:val="24"/>
        </w:rPr>
        <w:t>З</w:t>
      </w:r>
      <w:r w:rsidR="00A71CBD" w:rsidRPr="00A71CBD">
        <w:rPr>
          <w:sz w:val="24"/>
          <w:szCs w:val="24"/>
        </w:rPr>
        <w:t xml:space="preserve">амена </w:t>
      </w:r>
      <w:r w:rsidR="00724ECA" w:rsidRPr="00A71CBD">
        <w:rPr>
          <w:sz w:val="24"/>
          <w:szCs w:val="24"/>
        </w:rPr>
        <w:t>твёрдотопливного</w:t>
      </w:r>
      <w:r w:rsidR="00A71CBD" w:rsidRPr="00A71CBD">
        <w:rPr>
          <w:sz w:val="24"/>
          <w:szCs w:val="24"/>
        </w:rPr>
        <w:t xml:space="preserve"> котла КВр-0,4 в котельной № 1 в с. Оксино</w:t>
      </w:r>
      <w:r w:rsidR="00A71CBD">
        <w:rPr>
          <w:sz w:val="24"/>
          <w:szCs w:val="24"/>
        </w:rPr>
        <w:t xml:space="preserve">. </w:t>
      </w:r>
      <w:r w:rsidR="0086110A">
        <w:rPr>
          <w:sz w:val="24"/>
          <w:szCs w:val="24"/>
        </w:rPr>
        <w:t xml:space="preserve">Стоимость </w:t>
      </w:r>
      <w:r w:rsidR="00A71CBD">
        <w:rPr>
          <w:sz w:val="24"/>
          <w:szCs w:val="24"/>
        </w:rPr>
        <w:t>реализации</w:t>
      </w:r>
      <w:r w:rsidR="00724ECA">
        <w:rPr>
          <w:sz w:val="24"/>
          <w:szCs w:val="24"/>
        </w:rPr>
        <w:t xml:space="preserve"> в прогнозных ценах -</w:t>
      </w:r>
      <w:r w:rsidR="00745777">
        <w:rPr>
          <w:sz w:val="24"/>
          <w:szCs w:val="24"/>
        </w:rPr>
        <w:t xml:space="preserve"> </w:t>
      </w:r>
      <w:r w:rsidR="0086110A">
        <w:rPr>
          <w:sz w:val="24"/>
          <w:szCs w:val="24"/>
        </w:rPr>
        <w:t>1</w:t>
      </w:r>
      <w:r w:rsidR="004C2E04">
        <w:rPr>
          <w:sz w:val="24"/>
          <w:szCs w:val="24"/>
        </w:rPr>
        <w:t> </w:t>
      </w:r>
      <w:r w:rsidR="002A54DF">
        <w:rPr>
          <w:sz w:val="24"/>
          <w:szCs w:val="24"/>
        </w:rPr>
        <w:t>6</w:t>
      </w:r>
      <w:r w:rsidR="004C2E04">
        <w:rPr>
          <w:sz w:val="24"/>
          <w:szCs w:val="24"/>
        </w:rPr>
        <w:t xml:space="preserve">93,72 </w:t>
      </w:r>
      <w:r w:rsidR="00A71CBD">
        <w:rPr>
          <w:sz w:val="24"/>
          <w:szCs w:val="24"/>
        </w:rPr>
        <w:t>тыс. рублей. Обоснование стоимости – локальный сметный расчёт</w:t>
      </w:r>
      <w:r w:rsidR="00CD6D8B" w:rsidRPr="00CD6D8B">
        <w:rPr>
          <w:sz w:val="24"/>
          <w:szCs w:val="24"/>
        </w:rPr>
        <w:t xml:space="preserve"> </w:t>
      </w:r>
      <w:r w:rsidR="00CD6D8B">
        <w:rPr>
          <w:sz w:val="24"/>
          <w:szCs w:val="24"/>
        </w:rPr>
        <w:t>(мероприятие выполнено в 2024</w:t>
      </w:r>
      <w:r w:rsidR="00CD6D8B">
        <w:rPr>
          <w:sz w:val="24"/>
          <w:szCs w:val="24"/>
        </w:rPr>
        <w:t xml:space="preserve"> году).</w:t>
      </w:r>
    </w:p>
    <w:p w:rsidR="00A71CBD" w:rsidRPr="00A71CBD" w:rsidRDefault="0049225B" w:rsidP="00A71CB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</w:t>
      </w:r>
      <w:r w:rsidR="00A71CBD" w:rsidRPr="00A71CBD">
        <w:rPr>
          <w:sz w:val="24"/>
          <w:szCs w:val="24"/>
        </w:rPr>
        <w:t xml:space="preserve"> </w:t>
      </w:r>
      <w:r w:rsidR="0086110A">
        <w:rPr>
          <w:sz w:val="24"/>
          <w:szCs w:val="24"/>
        </w:rPr>
        <w:t>К</w:t>
      </w:r>
      <w:r w:rsidR="00A71CBD" w:rsidRPr="00A71CBD">
        <w:rPr>
          <w:sz w:val="24"/>
          <w:szCs w:val="24"/>
        </w:rPr>
        <w:t xml:space="preserve">онсервация </w:t>
      </w:r>
      <w:r w:rsidR="0086110A">
        <w:rPr>
          <w:sz w:val="24"/>
          <w:szCs w:val="24"/>
        </w:rPr>
        <w:t>угольной</w:t>
      </w:r>
      <w:r w:rsidR="00A71CBD" w:rsidRPr="00A71CBD">
        <w:rPr>
          <w:sz w:val="24"/>
          <w:szCs w:val="24"/>
        </w:rPr>
        <w:t xml:space="preserve"> котельной в п. </w:t>
      </w:r>
      <w:r w:rsidR="00724ECA" w:rsidRPr="00A71CBD">
        <w:rPr>
          <w:sz w:val="24"/>
          <w:szCs w:val="24"/>
        </w:rPr>
        <w:t>Хонгурей ранее</w:t>
      </w:r>
      <w:r w:rsidR="00A71CBD" w:rsidRPr="00A71CBD">
        <w:rPr>
          <w:sz w:val="24"/>
          <w:szCs w:val="24"/>
        </w:rPr>
        <w:t xml:space="preserve"> отапливающей здание школы-сада</w:t>
      </w:r>
      <w:r w:rsidR="00A71CBD">
        <w:rPr>
          <w:sz w:val="24"/>
          <w:szCs w:val="24"/>
        </w:rPr>
        <w:t xml:space="preserve">. Стоимость реализации </w:t>
      </w:r>
      <w:r w:rsidR="00724ECA">
        <w:rPr>
          <w:sz w:val="24"/>
          <w:szCs w:val="24"/>
        </w:rPr>
        <w:t>в прогнозных ценах -</w:t>
      </w:r>
      <w:r w:rsidR="00A71CBD">
        <w:rPr>
          <w:sz w:val="24"/>
          <w:szCs w:val="24"/>
        </w:rPr>
        <w:t xml:space="preserve">  </w:t>
      </w:r>
      <w:r w:rsidR="004C2E04">
        <w:rPr>
          <w:sz w:val="24"/>
          <w:szCs w:val="24"/>
        </w:rPr>
        <w:t>708,2</w:t>
      </w:r>
      <w:r w:rsidR="00A71CBD">
        <w:rPr>
          <w:sz w:val="24"/>
          <w:szCs w:val="24"/>
        </w:rPr>
        <w:t xml:space="preserve"> тыс. рублей. Обоснование стоим</w:t>
      </w:r>
      <w:r w:rsidR="00CD6D8B">
        <w:rPr>
          <w:sz w:val="24"/>
          <w:szCs w:val="24"/>
        </w:rPr>
        <w:t>ости – локальный сметный расчёт</w:t>
      </w:r>
      <w:r w:rsidR="00CD6D8B" w:rsidRPr="00CD6D8B">
        <w:rPr>
          <w:sz w:val="24"/>
          <w:szCs w:val="24"/>
        </w:rPr>
        <w:t xml:space="preserve"> </w:t>
      </w:r>
      <w:r w:rsidR="00CD6D8B">
        <w:rPr>
          <w:sz w:val="24"/>
          <w:szCs w:val="24"/>
        </w:rPr>
        <w:t>(мероприятие выполнено в 202</w:t>
      </w:r>
      <w:r w:rsidR="00CD6D8B">
        <w:rPr>
          <w:sz w:val="24"/>
          <w:szCs w:val="24"/>
        </w:rPr>
        <w:t>3 году).</w:t>
      </w:r>
    </w:p>
    <w:p w:rsidR="00A71CBD" w:rsidRPr="00A71CBD" w:rsidRDefault="0049225B" w:rsidP="00A71CB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</w:t>
      </w:r>
      <w:r w:rsidR="00A71CBD" w:rsidRPr="00A71CBD">
        <w:rPr>
          <w:sz w:val="24"/>
          <w:szCs w:val="24"/>
        </w:rPr>
        <w:t xml:space="preserve"> </w:t>
      </w:r>
      <w:r w:rsidR="0086110A">
        <w:rPr>
          <w:sz w:val="24"/>
          <w:szCs w:val="24"/>
        </w:rPr>
        <w:t>Р</w:t>
      </w:r>
      <w:r w:rsidR="00A71CBD" w:rsidRPr="00A71CBD">
        <w:rPr>
          <w:sz w:val="24"/>
          <w:szCs w:val="24"/>
        </w:rPr>
        <w:t>еконструкция системы дымоудаления котельной № 2 в с. Оксино</w:t>
      </w:r>
      <w:r w:rsidR="00A71CBD">
        <w:rPr>
          <w:sz w:val="24"/>
          <w:szCs w:val="24"/>
        </w:rPr>
        <w:t xml:space="preserve">. Стоимость реализации </w:t>
      </w:r>
      <w:r w:rsidR="00724ECA">
        <w:rPr>
          <w:sz w:val="24"/>
          <w:szCs w:val="24"/>
        </w:rPr>
        <w:t>в прогнозных ценах -</w:t>
      </w:r>
      <w:r w:rsidR="00745777">
        <w:rPr>
          <w:sz w:val="24"/>
          <w:szCs w:val="24"/>
        </w:rPr>
        <w:t xml:space="preserve"> </w:t>
      </w:r>
      <w:r w:rsidR="004C2E04">
        <w:rPr>
          <w:sz w:val="24"/>
          <w:szCs w:val="24"/>
        </w:rPr>
        <w:t>638,17</w:t>
      </w:r>
      <w:r w:rsidR="00A71CBD">
        <w:rPr>
          <w:sz w:val="24"/>
          <w:szCs w:val="24"/>
        </w:rPr>
        <w:t xml:space="preserve"> тыс. рублей. Обоснование стоимости – локальный сметный расчёт</w:t>
      </w:r>
      <w:r w:rsidR="00CD6D8B" w:rsidRPr="00CD6D8B">
        <w:rPr>
          <w:sz w:val="24"/>
          <w:szCs w:val="24"/>
        </w:rPr>
        <w:t xml:space="preserve"> </w:t>
      </w:r>
      <w:r w:rsidR="00CD6D8B">
        <w:rPr>
          <w:sz w:val="24"/>
          <w:szCs w:val="24"/>
        </w:rPr>
        <w:t>(мероприятие выполнено в 2024</w:t>
      </w:r>
      <w:r w:rsidR="00CD6D8B">
        <w:rPr>
          <w:sz w:val="24"/>
          <w:szCs w:val="24"/>
        </w:rPr>
        <w:t xml:space="preserve"> году).</w:t>
      </w:r>
    </w:p>
    <w:p w:rsidR="0086110A" w:rsidRDefault="0049225B" w:rsidP="0086110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</w:t>
      </w:r>
      <w:r w:rsidR="0086110A" w:rsidRPr="00B21131">
        <w:rPr>
          <w:sz w:val="24"/>
          <w:szCs w:val="24"/>
        </w:rPr>
        <w:t xml:space="preserve"> </w:t>
      </w:r>
      <w:r w:rsidR="0086110A">
        <w:rPr>
          <w:sz w:val="24"/>
          <w:szCs w:val="24"/>
        </w:rPr>
        <w:t>Р</w:t>
      </w:r>
      <w:r w:rsidR="0086110A" w:rsidRPr="00B21131">
        <w:rPr>
          <w:sz w:val="24"/>
          <w:szCs w:val="24"/>
        </w:rPr>
        <w:t>еконструкци</w:t>
      </w:r>
      <w:r w:rsidR="0086110A">
        <w:rPr>
          <w:sz w:val="24"/>
          <w:szCs w:val="24"/>
        </w:rPr>
        <w:t>я</w:t>
      </w:r>
      <w:r w:rsidR="0086110A" w:rsidRPr="00B21131">
        <w:rPr>
          <w:sz w:val="24"/>
          <w:szCs w:val="24"/>
        </w:rPr>
        <w:t xml:space="preserve"> котельной № 2 в с. Оксино.</w:t>
      </w:r>
      <w:r w:rsidR="0086110A" w:rsidRPr="0086110A">
        <w:rPr>
          <w:sz w:val="24"/>
          <w:szCs w:val="24"/>
        </w:rPr>
        <w:t xml:space="preserve"> </w:t>
      </w:r>
      <w:r w:rsidR="0086110A">
        <w:rPr>
          <w:sz w:val="24"/>
          <w:szCs w:val="24"/>
        </w:rPr>
        <w:t>Стоимость реализации</w:t>
      </w:r>
      <w:r w:rsidR="00745777">
        <w:rPr>
          <w:sz w:val="24"/>
          <w:szCs w:val="24"/>
        </w:rPr>
        <w:t xml:space="preserve"> в прогнозных ценах - </w:t>
      </w:r>
      <w:r w:rsidR="004C2E04">
        <w:rPr>
          <w:sz w:val="24"/>
          <w:szCs w:val="24"/>
        </w:rPr>
        <w:t>1 902,77</w:t>
      </w:r>
      <w:r w:rsidR="0086110A">
        <w:rPr>
          <w:sz w:val="24"/>
          <w:szCs w:val="24"/>
        </w:rPr>
        <w:t xml:space="preserve"> тыс. рублей. Обоснование стоимости – локальный сметный расчёт.</w:t>
      </w:r>
    </w:p>
    <w:p w:rsidR="002A54DF" w:rsidRPr="00A71CBD" w:rsidRDefault="002A54DF" w:rsidP="0086110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Реконструкция тепловой сети котельной № 2 с. Оксино. Стоимость </w:t>
      </w:r>
      <w:r w:rsidR="00745777">
        <w:rPr>
          <w:sz w:val="24"/>
          <w:szCs w:val="24"/>
        </w:rPr>
        <w:t xml:space="preserve">реализации в прогнозных ценах - </w:t>
      </w:r>
      <w:r w:rsidR="004C2E04">
        <w:rPr>
          <w:sz w:val="24"/>
          <w:szCs w:val="24"/>
        </w:rPr>
        <w:t>15 017,03</w:t>
      </w:r>
      <w:r>
        <w:rPr>
          <w:sz w:val="24"/>
          <w:szCs w:val="24"/>
        </w:rPr>
        <w:t xml:space="preserve"> тыс. рублей. Обоснование стоим</w:t>
      </w:r>
      <w:r w:rsidR="00CD6D8B">
        <w:rPr>
          <w:sz w:val="24"/>
          <w:szCs w:val="24"/>
        </w:rPr>
        <w:t xml:space="preserve">ости – локальный сметный расчёт </w:t>
      </w:r>
      <w:r w:rsidR="00CD6D8B">
        <w:rPr>
          <w:sz w:val="24"/>
          <w:szCs w:val="24"/>
        </w:rPr>
        <w:t>(мероприятие выполнено в 2024</w:t>
      </w:r>
      <w:r w:rsidR="00CD6D8B">
        <w:rPr>
          <w:sz w:val="24"/>
          <w:szCs w:val="24"/>
        </w:rPr>
        <w:t xml:space="preserve"> году).</w:t>
      </w:r>
      <w:bookmarkStart w:id="6" w:name="_GoBack"/>
      <w:bookmarkEnd w:id="6"/>
    </w:p>
    <w:p w:rsidR="00AB4CE0" w:rsidRPr="00911706" w:rsidRDefault="00AB4CE0" w:rsidP="00287C94">
      <w:pPr>
        <w:spacing w:line="240" w:lineRule="auto"/>
        <w:rPr>
          <w:sz w:val="24"/>
          <w:szCs w:val="24"/>
        </w:rPr>
      </w:pPr>
    </w:p>
    <w:p w:rsidR="00AB4CE0" w:rsidRPr="00911706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911706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AB4CE0" w:rsidRPr="00911706" w:rsidRDefault="00F33F70" w:rsidP="00287C94">
      <w:pPr>
        <w:spacing w:line="240" w:lineRule="auto"/>
        <w:rPr>
          <w:sz w:val="24"/>
          <w:szCs w:val="24"/>
        </w:rPr>
      </w:pPr>
      <w:r w:rsidRPr="00911706">
        <w:rPr>
          <w:sz w:val="24"/>
          <w:szCs w:val="24"/>
        </w:rPr>
        <w:t>Изменения в мастер-плане развития системы теплоснабжения за период, предшествующий актуализации схемы теплоснабжения</w:t>
      </w:r>
      <w:r w:rsidR="0086110A">
        <w:rPr>
          <w:sz w:val="24"/>
          <w:szCs w:val="24"/>
        </w:rPr>
        <w:t xml:space="preserve"> –выбран вариант развития № 2.</w:t>
      </w:r>
    </w:p>
    <w:p w:rsidR="00AB4CE0" w:rsidRDefault="00AB4CE0" w:rsidP="00287C94"/>
    <w:sectPr w:rsidR="00AB4CE0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B65" w:rsidRDefault="00D02B65">
      <w:pPr>
        <w:spacing w:line="240" w:lineRule="auto"/>
      </w:pPr>
      <w:r>
        <w:separator/>
      </w:r>
    </w:p>
  </w:endnote>
  <w:endnote w:type="continuationSeparator" w:id="0">
    <w:p w:rsidR="00D02B65" w:rsidRDefault="00D02B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AD3595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AD3595">
      <w:rPr>
        <w:color w:val="000000"/>
        <w:sz w:val="16"/>
        <w:szCs w:val="16"/>
      </w:rPr>
      <w:t xml:space="preserve">Страница </w:t>
    </w:r>
    <w:r w:rsidR="00CF4ACE" w:rsidRPr="00AD3595">
      <w:rPr>
        <w:color w:val="000000"/>
        <w:sz w:val="16"/>
        <w:szCs w:val="16"/>
      </w:rPr>
      <w:fldChar w:fldCharType="begin"/>
    </w:r>
    <w:r w:rsidRPr="00AD3595">
      <w:rPr>
        <w:color w:val="000000"/>
        <w:sz w:val="16"/>
        <w:szCs w:val="16"/>
      </w:rPr>
      <w:instrText>PAGE</w:instrText>
    </w:r>
    <w:r w:rsidR="00CF4ACE" w:rsidRPr="00AD3595">
      <w:rPr>
        <w:color w:val="000000"/>
        <w:sz w:val="16"/>
        <w:szCs w:val="16"/>
      </w:rPr>
      <w:fldChar w:fldCharType="separate"/>
    </w:r>
    <w:r w:rsidR="00CD6D8B">
      <w:rPr>
        <w:noProof/>
        <w:color w:val="000000"/>
        <w:sz w:val="16"/>
        <w:szCs w:val="16"/>
      </w:rPr>
      <w:t>4</w:t>
    </w:r>
    <w:r w:rsidR="00CF4ACE" w:rsidRPr="00AD3595">
      <w:rPr>
        <w:color w:val="000000"/>
        <w:sz w:val="16"/>
        <w:szCs w:val="16"/>
      </w:rPr>
      <w:fldChar w:fldCharType="end"/>
    </w:r>
    <w:r w:rsidRPr="00AD3595">
      <w:rPr>
        <w:color w:val="000000"/>
        <w:sz w:val="16"/>
        <w:szCs w:val="16"/>
      </w:rPr>
      <w:t xml:space="preserve"> из </w:t>
    </w:r>
    <w:r w:rsidR="00CF4ACE" w:rsidRPr="00AD3595">
      <w:rPr>
        <w:color w:val="000000"/>
        <w:sz w:val="16"/>
        <w:szCs w:val="16"/>
      </w:rPr>
      <w:fldChar w:fldCharType="begin"/>
    </w:r>
    <w:r w:rsidRPr="00AD3595">
      <w:rPr>
        <w:color w:val="000000"/>
        <w:sz w:val="16"/>
        <w:szCs w:val="16"/>
      </w:rPr>
      <w:instrText>NUMPAGES</w:instrText>
    </w:r>
    <w:r w:rsidR="00CF4ACE" w:rsidRPr="00AD3595">
      <w:rPr>
        <w:color w:val="000000"/>
        <w:sz w:val="16"/>
        <w:szCs w:val="16"/>
      </w:rPr>
      <w:fldChar w:fldCharType="separate"/>
    </w:r>
    <w:r w:rsidR="00CD6D8B">
      <w:rPr>
        <w:noProof/>
        <w:color w:val="000000"/>
        <w:sz w:val="16"/>
        <w:szCs w:val="16"/>
      </w:rPr>
      <w:t>5</w:t>
    </w:r>
    <w:r w:rsidR="00CF4ACE" w:rsidRPr="00AD3595">
      <w:rPr>
        <w:color w:val="000000"/>
        <w:sz w:val="16"/>
        <w:szCs w:val="16"/>
      </w:rPr>
      <w:fldChar w:fldCharType="end"/>
    </w:r>
  </w:p>
  <w:p w:rsidR="00287C94" w:rsidRDefault="00E35E02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Default="002A54DF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E63F04">
      <w:rPr>
        <w:sz w:val="20"/>
        <w:szCs w:val="20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B65" w:rsidRDefault="00D02B65">
      <w:pPr>
        <w:spacing w:line="240" w:lineRule="auto"/>
      </w:pPr>
      <w:r>
        <w:separator/>
      </w:r>
    </w:p>
  </w:footnote>
  <w:footnote w:type="continuationSeparator" w:id="0">
    <w:p w:rsidR="00D02B65" w:rsidRDefault="00D02B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5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011C69"/>
    <w:rsid w:val="00124814"/>
    <w:rsid w:val="00133665"/>
    <w:rsid w:val="00146086"/>
    <w:rsid w:val="001F5FF3"/>
    <w:rsid w:val="0021647F"/>
    <w:rsid w:val="00287C94"/>
    <w:rsid w:val="00293CE7"/>
    <w:rsid w:val="002A54DF"/>
    <w:rsid w:val="002B4949"/>
    <w:rsid w:val="002C4730"/>
    <w:rsid w:val="002D093D"/>
    <w:rsid w:val="00335091"/>
    <w:rsid w:val="00341D6A"/>
    <w:rsid w:val="003747FD"/>
    <w:rsid w:val="00424303"/>
    <w:rsid w:val="00425ED4"/>
    <w:rsid w:val="00461DC7"/>
    <w:rsid w:val="0049225B"/>
    <w:rsid w:val="004A5774"/>
    <w:rsid w:val="004C2E04"/>
    <w:rsid w:val="00594387"/>
    <w:rsid w:val="00630EB1"/>
    <w:rsid w:val="0063194C"/>
    <w:rsid w:val="006377D9"/>
    <w:rsid w:val="00646FF2"/>
    <w:rsid w:val="00724ECA"/>
    <w:rsid w:val="00745777"/>
    <w:rsid w:val="007C7232"/>
    <w:rsid w:val="00832710"/>
    <w:rsid w:val="0086110A"/>
    <w:rsid w:val="00861C9D"/>
    <w:rsid w:val="0089614F"/>
    <w:rsid w:val="00907579"/>
    <w:rsid w:val="00911706"/>
    <w:rsid w:val="009A0E59"/>
    <w:rsid w:val="00A71CBD"/>
    <w:rsid w:val="00A7641C"/>
    <w:rsid w:val="00A91851"/>
    <w:rsid w:val="00AB4CE0"/>
    <w:rsid w:val="00AD3595"/>
    <w:rsid w:val="00B330BB"/>
    <w:rsid w:val="00BB6F55"/>
    <w:rsid w:val="00BF2481"/>
    <w:rsid w:val="00C034A9"/>
    <w:rsid w:val="00C96D03"/>
    <w:rsid w:val="00CB0634"/>
    <w:rsid w:val="00CD6D8B"/>
    <w:rsid w:val="00CE3C4A"/>
    <w:rsid w:val="00CF4ACE"/>
    <w:rsid w:val="00D02B65"/>
    <w:rsid w:val="00DE4D52"/>
    <w:rsid w:val="00E226B1"/>
    <w:rsid w:val="00E35E02"/>
    <w:rsid w:val="00E63F04"/>
    <w:rsid w:val="00EE5642"/>
    <w:rsid w:val="00F14142"/>
    <w:rsid w:val="00F33F70"/>
    <w:rsid w:val="00F8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73691"/>
  <w15:docId w15:val="{5AF89E2B-4889-41CD-BD72-38B4F4567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646FF2"/>
  </w:style>
  <w:style w:type="paragraph" w:styleId="1">
    <w:name w:val="heading 1"/>
    <w:basedOn w:val="a0"/>
    <w:next w:val="a0"/>
    <w:rsid w:val="00646FF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646FF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646FF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646FF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646FF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646FF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646F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646FF2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646FF2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646FF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646F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646F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646FF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646FF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paragraph" w:styleId="af9">
    <w:name w:val="Balloon Text"/>
    <w:basedOn w:val="a0"/>
    <w:link w:val="afa"/>
    <w:uiPriority w:val="99"/>
    <w:semiHidden/>
    <w:unhideWhenUsed/>
    <w:rsid w:val="00B330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B330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nergosovet.ru/entech.php?idd=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43</cp:revision>
  <dcterms:created xsi:type="dcterms:W3CDTF">2021-05-12T20:28:00Z</dcterms:created>
  <dcterms:modified xsi:type="dcterms:W3CDTF">2025-07-02T11:32:00Z</dcterms:modified>
</cp:coreProperties>
</file>